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80E0E" w14:textId="14E6528D" w:rsidR="00DF07E1" w:rsidRPr="00CB0359" w:rsidRDefault="00C60E87" w:rsidP="00C60E87">
      <w:pPr>
        <w:ind w:firstLineChars="200" w:firstLine="720"/>
        <w:jc w:val="center"/>
        <w:rPr>
          <w:rFonts w:ascii="游ゴシック" w:eastAsia="游ゴシック" w:hAnsi="游ゴシック"/>
          <w:color w:val="FF0000"/>
          <w:sz w:val="36"/>
          <w:szCs w:val="32"/>
        </w:rPr>
      </w:pPr>
      <w:r>
        <w:rPr>
          <w:rFonts w:ascii="游ゴシック" w:eastAsia="游ゴシック" w:hAnsi="游ゴシック" w:hint="eastAsia"/>
          <w:color w:val="FF0000"/>
          <w:sz w:val="36"/>
          <w:szCs w:val="32"/>
        </w:rPr>
        <w:t>夏</w:t>
      </w:r>
      <w:r w:rsidR="00EE3458">
        <w:rPr>
          <w:rFonts w:ascii="游ゴシック" w:eastAsia="游ゴシック" w:hAnsi="游ゴシック" w:hint="eastAsia"/>
          <w:color w:val="FF0000"/>
          <w:sz w:val="36"/>
          <w:szCs w:val="32"/>
        </w:rPr>
        <w:t>期</w:t>
      </w:r>
      <w:r>
        <w:rPr>
          <w:rFonts w:ascii="游ゴシック" w:eastAsia="游ゴシック" w:hAnsi="游ゴシック" w:hint="eastAsia"/>
          <w:color w:val="FF0000"/>
          <w:sz w:val="36"/>
          <w:szCs w:val="32"/>
        </w:rPr>
        <w:t>宿泊研修(会計201連結財務諸表作成実務)</w:t>
      </w:r>
      <w:r w:rsidR="00DF07E1" w:rsidRPr="00CB0359">
        <w:rPr>
          <w:rFonts w:ascii="游ゴシック" w:eastAsia="游ゴシック" w:hAnsi="游ゴシック"/>
          <w:color w:val="FF0000"/>
          <w:sz w:val="36"/>
          <w:szCs w:val="32"/>
        </w:rPr>
        <w:t xml:space="preserve">　</w:t>
      </w:r>
      <w:r w:rsidR="00DF07E1" w:rsidRPr="00CB0359">
        <w:rPr>
          <w:rFonts w:ascii="游ゴシック" w:eastAsia="游ゴシック" w:hAnsi="游ゴシック" w:hint="eastAsia"/>
          <w:color w:val="FF0000"/>
          <w:sz w:val="36"/>
          <w:szCs w:val="32"/>
          <w:u w:val="single"/>
        </w:rPr>
        <w:t>当日</w:t>
      </w:r>
      <w:r w:rsidR="00DF07E1" w:rsidRPr="00CB0359">
        <w:rPr>
          <w:rFonts w:ascii="游ゴシック" w:eastAsia="游ゴシック" w:hAnsi="游ゴシック"/>
          <w:color w:val="FF0000"/>
          <w:sz w:val="36"/>
          <w:szCs w:val="32"/>
          <w:u w:val="single"/>
        </w:rPr>
        <w:t>欠席</w:t>
      </w:r>
      <w:r w:rsidR="00DF07E1" w:rsidRPr="00CB0359">
        <w:rPr>
          <w:rFonts w:ascii="游ゴシック" w:eastAsia="游ゴシック" w:hAnsi="游ゴシック" w:hint="eastAsia"/>
          <w:color w:val="FF0000"/>
          <w:sz w:val="36"/>
          <w:szCs w:val="32"/>
          <w:u w:val="single"/>
        </w:rPr>
        <w:t>届</w:t>
      </w:r>
    </w:p>
    <w:p w14:paraId="397002DB" w14:textId="77777777" w:rsidR="00DF07E1" w:rsidRPr="00CB0359" w:rsidRDefault="00DF07E1" w:rsidP="00DF07E1">
      <w:pPr>
        <w:rPr>
          <w:rFonts w:ascii="游ゴシック" w:eastAsia="游ゴシック" w:hAnsi="游ゴシック"/>
          <w:sz w:val="32"/>
          <w:szCs w:val="32"/>
        </w:rPr>
      </w:pPr>
    </w:p>
    <w:p w14:paraId="192A683F" w14:textId="77777777" w:rsidR="00DF07E1" w:rsidRPr="00CB0359" w:rsidRDefault="00DF07E1" w:rsidP="00DF07E1">
      <w:pPr>
        <w:spacing w:line="0" w:lineRule="atLeast"/>
        <w:rPr>
          <w:rFonts w:ascii="游ゴシック" w:eastAsia="游ゴシック" w:hAnsi="游ゴシック"/>
          <w:sz w:val="22"/>
        </w:rPr>
      </w:pPr>
      <w:r w:rsidRPr="00CB0359">
        <w:rPr>
          <w:rFonts w:ascii="游ゴシック" w:eastAsia="游ゴシック" w:hAnsi="游ゴシック"/>
          <w:spacing w:val="22"/>
          <w:kern w:val="0"/>
          <w:sz w:val="22"/>
          <w:fitText w:val="3120" w:id="-1554241277"/>
        </w:rPr>
        <w:t>東海実務補習所運営委員</w:t>
      </w:r>
      <w:r w:rsidRPr="00CB0359">
        <w:rPr>
          <w:rFonts w:ascii="游ゴシック" w:eastAsia="游ゴシック" w:hAnsi="游ゴシック"/>
          <w:spacing w:val="-2"/>
          <w:kern w:val="0"/>
          <w:sz w:val="22"/>
          <w:fitText w:val="3120" w:id="-1554241277"/>
        </w:rPr>
        <w:t>会</w:t>
      </w:r>
    </w:p>
    <w:p w14:paraId="0AEE06D1" w14:textId="5F71BA12" w:rsidR="00DF07E1" w:rsidRPr="00CB0359" w:rsidRDefault="00DF07E1" w:rsidP="00DF07E1">
      <w:pPr>
        <w:spacing w:line="0" w:lineRule="atLeast"/>
        <w:rPr>
          <w:rFonts w:ascii="游ゴシック" w:eastAsia="游ゴシック" w:hAnsi="游ゴシック"/>
          <w:sz w:val="22"/>
        </w:rPr>
      </w:pPr>
      <w:r w:rsidRPr="00CB0359">
        <w:rPr>
          <w:rFonts w:ascii="游ゴシック" w:eastAsia="游ゴシック" w:hAnsi="游ゴシック"/>
          <w:sz w:val="22"/>
        </w:rPr>
        <w:t xml:space="preserve">委員長　</w:t>
      </w:r>
      <w:r w:rsidRPr="00CB0359">
        <w:rPr>
          <w:rFonts w:ascii="游ゴシック" w:eastAsia="游ゴシック" w:hAnsi="游ゴシック" w:hint="eastAsia"/>
          <w:sz w:val="22"/>
        </w:rPr>
        <w:t xml:space="preserve">  </w:t>
      </w:r>
      <w:r w:rsidR="0003213F" w:rsidRPr="00CB0359">
        <w:rPr>
          <w:rFonts w:ascii="游ゴシック" w:eastAsia="游ゴシック" w:hAnsi="游ゴシック" w:hint="eastAsia"/>
          <w:sz w:val="22"/>
        </w:rPr>
        <w:t>後　藤　泰　彦</w:t>
      </w:r>
      <w:r w:rsidRPr="00CB0359">
        <w:rPr>
          <w:rFonts w:ascii="游ゴシック" w:eastAsia="游ゴシック" w:hAnsi="游ゴシック"/>
          <w:sz w:val="22"/>
        </w:rPr>
        <w:t xml:space="preserve">　殿</w:t>
      </w:r>
    </w:p>
    <w:p w14:paraId="68882FCE" w14:textId="77777777" w:rsidR="00DF07E1" w:rsidRPr="00CB0359" w:rsidRDefault="00DF07E1" w:rsidP="00DF07E1">
      <w:pPr>
        <w:spacing w:line="0" w:lineRule="atLeast"/>
        <w:rPr>
          <w:rFonts w:ascii="游ゴシック" w:eastAsia="游ゴシック" w:hAnsi="游ゴシック"/>
          <w:sz w:val="22"/>
        </w:rPr>
      </w:pPr>
    </w:p>
    <w:p w14:paraId="4B9ECE4C" w14:textId="740B6E0F" w:rsidR="00DF07E1" w:rsidRPr="00CB0359" w:rsidRDefault="00DF07E1" w:rsidP="00DF07E1">
      <w:pPr>
        <w:spacing w:line="0" w:lineRule="atLeast"/>
        <w:jc w:val="right"/>
        <w:rPr>
          <w:rFonts w:ascii="游ゴシック" w:eastAsia="游ゴシック" w:hAnsi="游ゴシック"/>
          <w:sz w:val="22"/>
        </w:rPr>
      </w:pPr>
      <w:r w:rsidRPr="00CB0359">
        <w:rPr>
          <w:rFonts w:ascii="游ゴシック" w:eastAsia="游ゴシック" w:hAnsi="游ゴシック"/>
          <w:sz w:val="22"/>
        </w:rPr>
        <w:t>20</w:t>
      </w:r>
      <w:r w:rsidRPr="00CB0359">
        <w:rPr>
          <w:rFonts w:ascii="游ゴシック" w:eastAsia="游ゴシック" w:hAnsi="游ゴシック" w:hint="eastAsia"/>
          <w:sz w:val="22"/>
        </w:rPr>
        <w:t>2</w:t>
      </w:r>
      <w:r w:rsidR="007E22BC">
        <w:rPr>
          <w:rFonts w:ascii="游ゴシック" w:eastAsia="游ゴシック" w:hAnsi="游ゴシック" w:hint="eastAsia"/>
          <w:sz w:val="22"/>
        </w:rPr>
        <w:t>4</w:t>
      </w:r>
      <w:r w:rsidRPr="00CB0359">
        <w:rPr>
          <w:rFonts w:ascii="游ゴシック" w:eastAsia="游ゴシック" w:hAnsi="游ゴシック"/>
          <w:sz w:val="22"/>
        </w:rPr>
        <w:t xml:space="preserve">年期　</w:t>
      </w:r>
      <w:r w:rsidRPr="00CB0359">
        <w:rPr>
          <w:rFonts w:ascii="游ゴシック" w:eastAsia="游ゴシック" w:hAnsi="游ゴシック" w:hint="eastAsia"/>
          <w:sz w:val="22"/>
        </w:rPr>
        <w:t>補習生</w:t>
      </w:r>
      <w:r w:rsidRPr="00CB0359">
        <w:rPr>
          <w:rFonts w:ascii="游ゴシック" w:eastAsia="游ゴシック" w:hAnsi="游ゴシック"/>
          <w:sz w:val="22"/>
        </w:rPr>
        <w:t xml:space="preserve">番号　</w:t>
      </w:r>
      <w:r w:rsidR="007E22BC">
        <w:rPr>
          <w:rFonts w:ascii="游ゴシック" w:eastAsia="游ゴシック" w:hAnsi="游ゴシック" w:hint="eastAsia"/>
          <w:sz w:val="22"/>
        </w:rPr>
        <w:t xml:space="preserve">　　　　　　</w:t>
      </w:r>
      <w:r w:rsidRPr="00CB0359">
        <w:rPr>
          <w:rFonts w:ascii="游ゴシック" w:eastAsia="游ゴシック" w:hAnsi="游ゴシック"/>
          <w:sz w:val="22"/>
        </w:rPr>
        <w:t>番</w:t>
      </w:r>
    </w:p>
    <w:p w14:paraId="265D18FF" w14:textId="548C5E95" w:rsidR="00DF07E1" w:rsidRPr="00CB0359" w:rsidRDefault="00DF07E1" w:rsidP="007E22BC">
      <w:pPr>
        <w:spacing w:line="0" w:lineRule="atLeast"/>
        <w:ind w:right="-1" w:firstLineChars="2100" w:firstLine="4620"/>
        <w:rPr>
          <w:rFonts w:ascii="游ゴシック" w:eastAsia="游ゴシック" w:hAnsi="游ゴシック"/>
          <w:sz w:val="22"/>
        </w:rPr>
      </w:pPr>
      <w:r w:rsidRPr="00CB0359">
        <w:rPr>
          <w:rFonts w:ascii="游ゴシック" w:eastAsia="游ゴシック" w:hAnsi="游ゴシック"/>
          <w:sz w:val="22"/>
        </w:rPr>
        <w:t xml:space="preserve">氏　名　</w:t>
      </w:r>
      <w:r w:rsidRPr="00CB0359">
        <w:rPr>
          <w:rFonts w:ascii="游ゴシック" w:eastAsia="游ゴシック" w:hAnsi="游ゴシック" w:hint="eastAsia"/>
          <w:sz w:val="22"/>
        </w:rPr>
        <w:t xml:space="preserve">　</w:t>
      </w:r>
    </w:p>
    <w:p w14:paraId="5C94AAE1" w14:textId="77777777" w:rsidR="00DF07E1" w:rsidRPr="00CB0359" w:rsidRDefault="00DF07E1" w:rsidP="00DF07E1">
      <w:pPr>
        <w:spacing w:line="0" w:lineRule="atLeast"/>
        <w:rPr>
          <w:rFonts w:ascii="游ゴシック" w:eastAsia="游ゴシック" w:hAnsi="游ゴシック"/>
          <w:sz w:val="22"/>
        </w:rPr>
      </w:pPr>
    </w:p>
    <w:p w14:paraId="4E6C5513" w14:textId="77777777" w:rsidR="00DF07E1" w:rsidRPr="00CB0359" w:rsidRDefault="00DF07E1" w:rsidP="00DF07E1">
      <w:pPr>
        <w:spacing w:line="0" w:lineRule="atLeast"/>
        <w:rPr>
          <w:rFonts w:ascii="游ゴシック" w:eastAsia="游ゴシック" w:hAnsi="游ゴシック"/>
          <w:sz w:val="22"/>
        </w:rPr>
      </w:pPr>
    </w:p>
    <w:p w14:paraId="2D08A3DA" w14:textId="146328FB" w:rsidR="00DF07E1" w:rsidRPr="00CB0359" w:rsidRDefault="00DF07E1" w:rsidP="00DF07E1">
      <w:pPr>
        <w:spacing w:line="0" w:lineRule="atLeast"/>
        <w:ind w:firstLineChars="64" w:firstLine="141"/>
        <w:rPr>
          <w:rFonts w:ascii="游ゴシック" w:eastAsia="游ゴシック" w:hAnsi="游ゴシック"/>
          <w:sz w:val="22"/>
        </w:rPr>
      </w:pPr>
      <w:r w:rsidRPr="00CB0359">
        <w:rPr>
          <w:rFonts w:ascii="游ゴシック" w:eastAsia="游ゴシック" w:hAnsi="游ゴシック"/>
          <w:sz w:val="22"/>
        </w:rPr>
        <w:t>私は</w:t>
      </w:r>
      <w:r w:rsidRPr="00CB0359">
        <w:rPr>
          <w:rFonts w:ascii="游ゴシック" w:eastAsia="游ゴシック" w:hAnsi="游ゴシック" w:hint="eastAsia"/>
          <w:sz w:val="22"/>
        </w:rPr>
        <w:t>202</w:t>
      </w:r>
      <w:r w:rsidR="007E22BC">
        <w:rPr>
          <w:rFonts w:ascii="游ゴシック" w:eastAsia="游ゴシック" w:hAnsi="游ゴシック" w:hint="eastAsia"/>
          <w:sz w:val="22"/>
        </w:rPr>
        <w:t>4</w:t>
      </w:r>
      <w:r w:rsidRPr="00CB0359">
        <w:rPr>
          <w:rFonts w:ascii="游ゴシック" w:eastAsia="游ゴシック" w:hAnsi="游ゴシック" w:hint="eastAsia"/>
          <w:sz w:val="22"/>
        </w:rPr>
        <w:t>年度東海実務補習所における</w:t>
      </w:r>
      <w:r w:rsidR="00C60E87">
        <w:rPr>
          <w:rFonts w:ascii="游ゴシック" w:eastAsia="游ゴシック" w:hAnsi="游ゴシック" w:hint="eastAsia"/>
          <w:sz w:val="22"/>
        </w:rPr>
        <w:t>会計201連結財務諸表作成実務</w:t>
      </w:r>
      <w:r w:rsidRPr="00CB0359">
        <w:rPr>
          <w:rFonts w:ascii="游ゴシック" w:eastAsia="游ゴシック" w:hAnsi="游ゴシック" w:hint="eastAsia"/>
          <w:sz w:val="22"/>
        </w:rPr>
        <w:t>に参加する事となっておりましたが、</w:t>
      </w:r>
      <w:r w:rsidRPr="00CB0359">
        <w:rPr>
          <w:rFonts w:ascii="游ゴシック" w:eastAsia="游ゴシック" w:hAnsi="游ゴシック"/>
          <w:sz w:val="22"/>
        </w:rPr>
        <w:t>下記の理由により</w:t>
      </w:r>
      <w:r w:rsidR="00C60E87">
        <w:rPr>
          <w:rFonts w:ascii="游ゴシック" w:eastAsia="游ゴシック" w:hAnsi="游ゴシック" w:hint="eastAsia"/>
          <w:sz w:val="22"/>
        </w:rPr>
        <w:t>6</w:t>
      </w:r>
      <w:r w:rsidRPr="00CB0359">
        <w:rPr>
          <w:rFonts w:ascii="游ゴシック" w:eastAsia="游ゴシック" w:hAnsi="游ゴシック"/>
          <w:sz w:val="22"/>
        </w:rPr>
        <w:t>月</w:t>
      </w:r>
      <w:r w:rsidR="00C60E87">
        <w:rPr>
          <w:rFonts w:ascii="游ゴシック" w:eastAsia="游ゴシック" w:hAnsi="游ゴシック" w:hint="eastAsia"/>
          <w:sz w:val="22"/>
        </w:rPr>
        <w:t>2</w:t>
      </w:r>
      <w:r w:rsidR="007E22BC">
        <w:rPr>
          <w:rFonts w:ascii="游ゴシック" w:eastAsia="游ゴシック" w:hAnsi="游ゴシック" w:hint="eastAsia"/>
          <w:sz w:val="22"/>
        </w:rPr>
        <w:t>0</w:t>
      </w:r>
      <w:r w:rsidRPr="00CB0359">
        <w:rPr>
          <w:rFonts w:ascii="游ゴシック" w:eastAsia="游ゴシック" w:hAnsi="游ゴシック"/>
          <w:sz w:val="22"/>
        </w:rPr>
        <w:t>日</w:t>
      </w:r>
      <w:r w:rsidR="00CB0359" w:rsidRPr="00CB0359">
        <w:rPr>
          <w:rFonts w:ascii="游ゴシック" w:eastAsia="游ゴシック" w:hAnsi="游ゴシック" w:hint="eastAsia"/>
          <w:sz w:val="22"/>
        </w:rPr>
        <w:t>-</w:t>
      </w:r>
      <w:r w:rsidR="007E22BC">
        <w:rPr>
          <w:rFonts w:ascii="游ゴシック" w:eastAsia="游ゴシック" w:hAnsi="游ゴシック" w:hint="eastAsia"/>
          <w:sz w:val="22"/>
        </w:rPr>
        <w:t>21日の</w:t>
      </w:r>
      <w:r w:rsidR="00C60E87">
        <w:rPr>
          <w:rFonts w:ascii="游ゴシック" w:eastAsia="游ゴシック" w:hAnsi="游ゴシック" w:hint="eastAsia"/>
          <w:sz w:val="22"/>
        </w:rPr>
        <w:t>夏</w:t>
      </w:r>
      <w:r w:rsidR="00EE3458">
        <w:rPr>
          <w:rFonts w:ascii="游ゴシック" w:eastAsia="游ゴシック" w:hAnsi="游ゴシック" w:hint="eastAsia"/>
          <w:sz w:val="22"/>
        </w:rPr>
        <w:t>期</w:t>
      </w:r>
      <w:r w:rsidR="00C60E87">
        <w:rPr>
          <w:rFonts w:ascii="游ゴシック" w:eastAsia="游ゴシック" w:hAnsi="游ゴシック" w:hint="eastAsia"/>
          <w:sz w:val="22"/>
        </w:rPr>
        <w:t>宿泊研修</w:t>
      </w:r>
      <w:r w:rsidRPr="00CB0359">
        <w:rPr>
          <w:rFonts w:ascii="游ゴシック" w:eastAsia="游ゴシック" w:hAnsi="游ゴシック"/>
          <w:sz w:val="22"/>
        </w:rPr>
        <w:t>を</w:t>
      </w:r>
      <w:r w:rsidRPr="00CB0359">
        <w:rPr>
          <w:rFonts w:ascii="游ゴシック" w:eastAsia="游ゴシック" w:hAnsi="游ゴシック" w:hint="eastAsia"/>
          <w:sz w:val="22"/>
        </w:rPr>
        <w:t>急遽</w:t>
      </w:r>
      <w:r w:rsidRPr="00CB0359">
        <w:rPr>
          <w:rFonts w:ascii="游ゴシック" w:eastAsia="游ゴシック" w:hAnsi="游ゴシック"/>
          <w:sz w:val="22"/>
        </w:rPr>
        <w:t>欠席</w:t>
      </w:r>
      <w:r w:rsidRPr="00CB0359">
        <w:rPr>
          <w:rFonts w:ascii="游ゴシック" w:eastAsia="游ゴシック" w:hAnsi="游ゴシック" w:hint="eastAsia"/>
          <w:sz w:val="22"/>
        </w:rPr>
        <w:t>する事とさせていただきましたので本書面を提出させていただきます次第です。</w:t>
      </w:r>
    </w:p>
    <w:p w14:paraId="3F82B5E4" w14:textId="77777777" w:rsidR="00DF07E1" w:rsidRPr="00CB0359" w:rsidRDefault="00DF07E1" w:rsidP="00DF07E1">
      <w:pPr>
        <w:spacing w:line="0" w:lineRule="atLeast"/>
        <w:ind w:firstLineChars="64" w:firstLine="141"/>
        <w:rPr>
          <w:rFonts w:ascii="游ゴシック" w:eastAsia="游ゴシック" w:hAnsi="游ゴシック"/>
          <w:sz w:val="22"/>
        </w:rPr>
      </w:pPr>
    </w:p>
    <w:p w14:paraId="1488C18D" w14:textId="77777777" w:rsidR="00DF07E1" w:rsidRPr="00CB0359" w:rsidRDefault="00DF07E1" w:rsidP="00DF07E1">
      <w:pPr>
        <w:spacing w:line="0" w:lineRule="atLeast"/>
        <w:ind w:firstLineChars="64" w:firstLine="141"/>
        <w:rPr>
          <w:rFonts w:ascii="游ゴシック" w:eastAsia="游ゴシック" w:hAnsi="游ゴシック"/>
          <w:sz w:val="22"/>
        </w:rPr>
      </w:pPr>
      <w:r w:rsidRPr="00CB0359">
        <w:rPr>
          <w:rFonts w:ascii="游ゴシック" w:eastAsia="游ゴシック" w:hAnsi="游ゴシック"/>
          <w:sz w:val="22"/>
        </w:rPr>
        <w:t>ご承認</w:t>
      </w:r>
      <w:r w:rsidRPr="00CB0359">
        <w:rPr>
          <w:rFonts w:ascii="游ゴシック" w:eastAsia="游ゴシック" w:hAnsi="游ゴシック" w:hint="eastAsia"/>
          <w:sz w:val="22"/>
        </w:rPr>
        <w:t>いただきます様、何卒</w:t>
      </w:r>
      <w:r w:rsidRPr="00CB0359">
        <w:rPr>
          <w:rFonts w:ascii="游ゴシック" w:eastAsia="游ゴシック" w:hAnsi="游ゴシック"/>
          <w:sz w:val="22"/>
        </w:rPr>
        <w:t>よろしくお願いいたします。</w:t>
      </w:r>
    </w:p>
    <w:p w14:paraId="5D75E9E8" w14:textId="77777777" w:rsidR="00DF07E1" w:rsidRPr="00CB0359" w:rsidRDefault="00DF07E1" w:rsidP="00DF07E1">
      <w:pPr>
        <w:spacing w:line="0" w:lineRule="atLeast"/>
        <w:ind w:firstLineChars="64" w:firstLine="141"/>
        <w:rPr>
          <w:rFonts w:ascii="游ゴシック" w:eastAsia="游ゴシック" w:hAnsi="游ゴシック"/>
          <w:sz w:val="22"/>
        </w:rPr>
      </w:pPr>
    </w:p>
    <w:p w14:paraId="0F9B3F27" w14:textId="77777777" w:rsidR="00DF07E1" w:rsidRPr="00CB0359" w:rsidRDefault="00DF07E1" w:rsidP="00DF07E1">
      <w:pPr>
        <w:spacing w:line="0" w:lineRule="atLeast"/>
        <w:ind w:firstLineChars="64" w:firstLine="141"/>
        <w:rPr>
          <w:rFonts w:ascii="游ゴシック" w:eastAsia="游ゴシック" w:hAnsi="游ゴシック"/>
          <w:sz w:val="22"/>
        </w:rPr>
      </w:pPr>
    </w:p>
    <w:p w14:paraId="51D274C9" w14:textId="77777777" w:rsidR="00DF07E1" w:rsidRPr="00CB0359" w:rsidRDefault="00DF07E1" w:rsidP="00DF07E1">
      <w:pPr>
        <w:spacing w:line="0" w:lineRule="atLeast"/>
        <w:ind w:firstLineChars="64" w:firstLine="115"/>
        <w:rPr>
          <w:rFonts w:ascii="游ゴシック" w:eastAsia="游ゴシック" w:hAnsi="游ゴシック"/>
          <w:sz w:val="18"/>
          <w:szCs w:val="20"/>
        </w:rPr>
      </w:pPr>
      <w:r w:rsidRPr="00CB0359">
        <w:rPr>
          <w:rFonts w:ascii="游ゴシック" w:eastAsia="游ゴシック" w:hAnsi="游ゴシック" w:hint="eastAsia"/>
          <w:sz w:val="18"/>
          <w:szCs w:val="20"/>
        </w:rPr>
        <w:t>※　お支払いいただいている費用は理由に関わらず返却されませんのでご了承ください。</w:t>
      </w:r>
    </w:p>
    <w:p w14:paraId="11D73703" w14:textId="77777777" w:rsidR="00DF07E1" w:rsidRPr="00CB0359" w:rsidRDefault="00DF07E1" w:rsidP="00DF07E1">
      <w:pPr>
        <w:spacing w:line="0" w:lineRule="atLeast"/>
        <w:ind w:firstLineChars="64" w:firstLine="115"/>
        <w:rPr>
          <w:rFonts w:ascii="游ゴシック" w:eastAsia="游ゴシック" w:hAnsi="游ゴシック"/>
          <w:sz w:val="18"/>
          <w:szCs w:val="20"/>
        </w:rPr>
      </w:pPr>
      <w:r w:rsidRPr="00CB0359">
        <w:rPr>
          <w:rFonts w:ascii="游ゴシック" w:eastAsia="游ゴシック" w:hAnsi="游ゴシック" w:hint="eastAsia"/>
          <w:sz w:val="18"/>
          <w:szCs w:val="20"/>
        </w:rPr>
        <w:t>※　本紙は研修実施後１週間以内に原本及び添付書類を事務局にご提出ください。</w:t>
      </w:r>
    </w:p>
    <w:p w14:paraId="08662876" w14:textId="77777777" w:rsidR="00DF07E1" w:rsidRPr="00CB0359" w:rsidRDefault="00DF07E1" w:rsidP="00DF07E1">
      <w:pPr>
        <w:spacing w:line="0" w:lineRule="atLeast"/>
        <w:ind w:leftChars="67" w:left="488" w:hangingChars="193" w:hanging="347"/>
        <w:rPr>
          <w:rFonts w:ascii="游ゴシック" w:eastAsia="游ゴシック" w:hAnsi="游ゴシック"/>
          <w:sz w:val="18"/>
          <w:szCs w:val="20"/>
        </w:rPr>
      </w:pPr>
      <w:r w:rsidRPr="00CB0359">
        <w:rPr>
          <w:rFonts w:ascii="游ゴシック" w:eastAsia="游ゴシック" w:hAnsi="游ゴシック" w:hint="eastAsia"/>
          <w:sz w:val="18"/>
          <w:szCs w:val="20"/>
        </w:rPr>
        <w:t>※　本件につき事務局、または所属する監査法人の補習委員等よりヒアリングが行われる事があります。</w:t>
      </w:r>
    </w:p>
    <w:p w14:paraId="522AFD73" w14:textId="77777777" w:rsidR="00DF07E1" w:rsidRPr="00CB0359" w:rsidRDefault="00DF07E1" w:rsidP="00DF07E1">
      <w:pPr>
        <w:spacing w:line="0" w:lineRule="atLeast"/>
        <w:rPr>
          <w:rFonts w:ascii="游ゴシック" w:eastAsia="游ゴシック" w:hAnsi="游ゴシック"/>
          <w:sz w:val="22"/>
        </w:rPr>
      </w:pPr>
    </w:p>
    <w:p w14:paraId="564A02A9" w14:textId="77777777" w:rsidR="00DF07E1" w:rsidRPr="00CB0359" w:rsidRDefault="00DF07E1" w:rsidP="00DF07E1">
      <w:pPr>
        <w:spacing w:line="0" w:lineRule="atLeast"/>
        <w:rPr>
          <w:rFonts w:ascii="游ゴシック" w:eastAsia="游ゴシック" w:hAnsi="游ゴシック"/>
          <w:sz w:val="22"/>
        </w:rPr>
      </w:pPr>
    </w:p>
    <w:p w14:paraId="7054FE16" w14:textId="77777777" w:rsidR="00DF07E1" w:rsidRPr="00CB0359" w:rsidRDefault="00DF07E1" w:rsidP="00DF07E1">
      <w:pPr>
        <w:spacing w:line="0" w:lineRule="atLeast"/>
        <w:rPr>
          <w:rFonts w:ascii="游ゴシック" w:eastAsia="游ゴシック" w:hAnsi="游ゴシック"/>
          <w:sz w:val="22"/>
        </w:rPr>
      </w:pPr>
    </w:p>
    <w:p w14:paraId="07A47307" w14:textId="77777777" w:rsidR="00DF07E1" w:rsidRPr="00CB0359" w:rsidRDefault="00DF07E1" w:rsidP="00DF07E1">
      <w:pPr>
        <w:spacing w:line="0" w:lineRule="atLeast"/>
        <w:rPr>
          <w:rFonts w:ascii="游ゴシック" w:eastAsia="游ゴシック" w:hAnsi="游ゴシック"/>
          <w:sz w:val="22"/>
        </w:rPr>
      </w:pPr>
      <w:r w:rsidRPr="00CB0359">
        <w:rPr>
          <w:rFonts w:ascii="游ゴシック" w:eastAsia="游ゴシック" w:hAnsi="游ゴシック"/>
          <w:sz w:val="22"/>
        </w:rPr>
        <w:t>理</w:t>
      </w:r>
      <w:r w:rsidRPr="00CB0359">
        <w:rPr>
          <w:rFonts w:ascii="游ゴシック" w:eastAsia="游ゴシック" w:hAnsi="游ゴシック" w:hint="eastAsia"/>
          <w:sz w:val="22"/>
        </w:rPr>
        <w:t xml:space="preserve">　</w:t>
      </w:r>
      <w:r w:rsidRPr="00CB0359">
        <w:rPr>
          <w:rFonts w:ascii="游ゴシック" w:eastAsia="游ゴシック" w:hAnsi="游ゴシック"/>
          <w:sz w:val="22"/>
        </w:rPr>
        <w:t xml:space="preserve">　由</w:t>
      </w:r>
    </w:p>
    <w:p w14:paraId="145EFE7A" w14:textId="5F7EF943" w:rsidR="0003213F" w:rsidRDefault="0003213F" w:rsidP="00DF07E1">
      <w:pPr>
        <w:spacing w:line="0" w:lineRule="atLeast"/>
        <w:rPr>
          <w:rFonts w:ascii="游ゴシック" w:eastAsia="游ゴシック" w:hAnsi="游ゴシック"/>
          <w:sz w:val="22"/>
        </w:rPr>
      </w:pPr>
    </w:p>
    <w:p w14:paraId="0F3C326B" w14:textId="77777777" w:rsidR="0004449C" w:rsidRDefault="0004449C" w:rsidP="00DF07E1">
      <w:pPr>
        <w:spacing w:line="0" w:lineRule="atLeast"/>
        <w:rPr>
          <w:rFonts w:ascii="游ゴシック" w:eastAsia="游ゴシック" w:hAnsi="游ゴシック"/>
          <w:sz w:val="22"/>
        </w:rPr>
      </w:pPr>
    </w:p>
    <w:p w14:paraId="5E79A49D" w14:textId="77777777" w:rsidR="0004449C" w:rsidRDefault="0004449C" w:rsidP="00DF07E1">
      <w:pPr>
        <w:spacing w:line="0" w:lineRule="atLeast"/>
        <w:rPr>
          <w:rFonts w:ascii="游ゴシック" w:eastAsia="游ゴシック" w:hAnsi="游ゴシック"/>
          <w:sz w:val="22"/>
        </w:rPr>
      </w:pPr>
    </w:p>
    <w:p w14:paraId="39CFD248" w14:textId="77777777" w:rsidR="0004449C" w:rsidRPr="00CB0359" w:rsidRDefault="0004449C" w:rsidP="00DF07E1">
      <w:pPr>
        <w:spacing w:line="0" w:lineRule="atLeast"/>
        <w:rPr>
          <w:rFonts w:ascii="游ゴシック" w:eastAsia="游ゴシック" w:hAnsi="游ゴシック"/>
          <w:sz w:val="22"/>
        </w:rPr>
      </w:pPr>
    </w:p>
    <w:p w14:paraId="30628570" w14:textId="77777777" w:rsidR="0003213F" w:rsidRPr="00CB0359" w:rsidRDefault="0003213F" w:rsidP="00DF07E1">
      <w:pPr>
        <w:spacing w:line="0" w:lineRule="atLeast"/>
        <w:rPr>
          <w:rFonts w:ascii="游ゴシック" w:eastAsia="游ゴシック" w:hAnsi="游ゴシック"/>
          <w:sz w:val="22"/>
        </w:rPr>
      </w:pPr>
    </w:p>
    <w:p w14:paraId="2D6126E6" w14:textId="74C2F449" w:rsidR="006A448E" w:rsidRPr="00CB0359" w:rsidRDefault="00DF07E1" w:rsidP="0004449C">
      <w:pPr>
        <w:pStyle w:val="a7"/>
        <w:spacing w:line="0" w:lineRule="atLeast"/>
        <w:rPr>
          <w:rFonts w:ascii="游ゴシック" w:eastAsia="游ゴシック" w:hAnsi="游ゴシック"/>
        </w:rPr>
      </w:pPr>
      <w:r w:rsidRPr="00CB0359">
        <w:rPr>
          <w:rFonts w:ascii="游ゴシック" w:eastAsia="游ゴシック" w:hAnsi="游ゴシック"/>
        </w:rPr>
        <w:t>以上</w:t>
      </w:r>
    </w:p>
    <w:sectPr w:rsidR="006A448E" w:rsidRPr="00CB0359" w:rsidSect="00C7183A">
      <w:pgSz w:w="11906" w:h="16838"/>
      <w:pgMar w:top="1985" w:right="1701" w:bottom="1701" w:left="1701" w:header="851" w:footer="27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E41BE" w14:textId="77777777" w:rsidR="004E698E" w:rsidRDefault="004E698E" w:rsidP="00DF07E1">
      <w:r>
        <w:separator/>
      </w:r>
    </w:p>
  </w:endnote>
  <w:endnote w:type="continuationSeparator" w:id="0">
    <w:p w14:paraId="2564109C" w14:textId="77777777" w:rsidR="004E698E" w:rsidRDefault="004E698E" w:rsidP="00DF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9E977" w14:textId="77777777" w:rsidR="004E698E" w:rsidRDefault="004E698E" w:rsidP="00DF07E1">
      <w:r>
        <w:separator/>
      </w:r>
    </w:p>
  </w:footnote>
  <w:footnote w:type="continuationSeparator" w:id="0">
    <w:p w14:paraId="205FBB7C" w14:textId="77777777" w:rsidR="004E698E" w:rsidRDefault="004E698E" w:rsidP="00DF0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14F01"/>
    <w:multiLevelType w:val="hybridMultilevel"/>
    <w:tmpl w:val="8FA2DC18"/>
    <w:lvl w:ilvl="0" w:tplc="91CEFE2C">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947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F4C"/>
    <w:rsid w:val="0003213F"/>
    <w:rsid w:val="0004449C"/>
    <w:rsid w:val="000833AB"/>
    <w:rsid w:val="000A1237"/>
    <w:rsid w:val="000E04BB"/>
    <w:rsid w:val="000E1E20"/>
    <w:rsid w:val="001A1A96"/>
    <w:rsid w:val="00457F60"/>
    <w:rsid w:val="004E698E"/>
    <w:rsid w:val="006A448E"/>
    <w:rsid w:val="006F1071"/>
    <w:rsid w:val="007C573B"/>
    <w:rsid w:val="007E22BC"/>
    <w:rsid w:val="00810F4C"/>
    <w:rsid w:val="00A30F6E"/>
    <w:rsid w:val="00B93A70"/>
    <w:rsid w:val="00BD6FFA"/>
    <w:rsid w:val="00C60E87"/>
    <w:rsid w:val="00C7183A"/>
    <w:rsid w:val="00CB0359"/>
    <w:rsid w:val="00DF07E1"/>
    <w:rsid w:val="00E57C03"/>
    <w:rsid w:val="00E95B15"/>
    <w:rsid w:val="00EE3458"/>
    <w:rsid w:val="00EE7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C16CC8"/>
  <w15:chartTrackingRefBased/>
  <w15:docId w15:val="{D4DC1CC3-AF3A-49A0-B95D-DE654692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7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7E1"/>
    <w:pPr>
      <w:tabs>
        <w:tab w:val="center" w:pos="4252"/>
        <w:tab w:val="right" w:pos="8504"/>
      </w:tabs>
      <w:snapToGrid w:val="0"/>
    </w:pPr>
  </w:style>
  <w:style w:type="character" w:customStyle="1" w:styleId="a4">
    <w:name w:val="ヘッダー (文字)"/>
    <w:basedOn w:val="a0"/>
    <w:link w:val="a3"/>
    <w:uiPriority w:val="99"/>
    <w:rsid w:val="00DF07E1"/>
  </w:style>
  <w:style w:type="paragraph" w:styleId="a5">
    <w:name w:val="footer"/>
    <w:basedOn w:val="a"/>
    <w:link w:val="a6"/>
    <w:uiPriority w:val="99"/>
    <w:unhideWhenUsed/>
    <w:rsid w:val="00DF07E1"/>
    <w:pPr>
      <w:tabs>
        <w:tab w:val="center" w:pos="4252"/>
        <w:tab w:val="right" w:pos="8504"/>
      </w:tabs>
      <w:snapToGrid w:val="0"/>
    </w:pPr>
  </w:style>
  <w:style w:type="character" w:customStyle="1" w:styleId="a6">
    <w:name w:val="フッター (文字)"/>
    <w:basedOn w:val="a0"/>
    <w:link w:val="a5"/>
    <w:uiPriority w:val="99"/>
    <w:rsid w:val="00DF07E1"/>
  </w:style>
  <w:style w:type="paragraph" w:styleId="a7">
    <w:name w:val="Closing"/>
    <w:basedOn w:val="a"/>
    <w:link w:val="a8"/>
    <w:uiPriority w:val="99"/>
    <w:unhideWhenUsed/>
    <w:rsid w:val="00DF07E1"/>
    <w:pPr>
      <w:jc w:val="right"/>
    </w:pPr>
    <w:rPr>
      <w:rFonts w:asciiTheme="majorEastAsia" w:eastAsiaTheme="majorEastAsia" w:hAnsiTheme="majorEastAsia"/>
      <w:sz w:val="22"/>
    </w:rPr>
  </w:style>
  <w:style w:type="character" w:customStyle="1" w:styleId="a8">
    <w:name w:val="結語 (文字)"/>
    <w:basedOn w:val="a0"/>
    <w:link w:val="a7"/>
    <w:uiPriority w:val="99"/>
    <w:rsid w:val="00DF07E1"/>
    <w:rPr>
      <w:rFonts w:asciiTheme="majorEastAsia" w:eastAsiaTheme="majorEastAsia" w:hAnsiTheme="majorEastAsia"/>
      <w:sz w:val="22"/>
    </w:rPr>
  </w:style>
  <w:style w:type="paragraph" w:styleId="a9">
    <w:name w:val="List Paragraph"/>
    <w:basedOn w:val="a"/>
    <w:uiPriority w:val="34"/>
    <w:qFormat/>
    <w:rsid w:val="00DF07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56</Words>
  <Characters>324</Characters>
  <Application>Microsoft Office Word</Application>
  <DocSecurity>0</DocSecurity>
  <Lines>2</Lines>
  <Paragraphs>1</Paragraphs>
  <ScaleCrop>false</ScaleCrop>
  <Company>JICPA</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Yahata Kumi</dc:creator>
  <cp:keywords/>
  <dc:description/>
  <cp:lastModifiedBy>Yahata Kumi</cp:lastModifiedBy>
  <cp:revision>5</cp:revision>
  <dcterms:created xsi:type="dcterms:W3CDTF">2024-06-21T23:59:00Z</dcterms:created>
  <dcterms:modified xsi:type="dcterms:W3CDTF">2025-04-04T00:49:00Z</dcterms:modified>
</cp:coreProperties>
</file>