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80E0E" w14:textId="77777777" w:rsidR="00DF07E1" w:rsidRPr="00CB0359" w:rsidRDefault="00DF07E1" w:rsidP="00E95B15">
      <w:pPr>
        <w:ind w:firstLineChars="200" w:firstLine="720"/>
        <w:rPr>
          <w:rFonts w:ascii="游ゴシック" w:eastAsia="游ゴシック" w:hAnsi="游ゴシック"/>
          <w:color w:val="FF0000"/>
          <w:sz w:val="36"/>
          <w:szCs w:val="32"/>
        </w:rPr>
      </w:pPr>
      <w:r w:rsidRPr="00CB0359">
        <w:rPr>
          <w:rFonts w:ascii="游ゴシック" w:eastAsia="游ゴシック" w:hAnsi="游ゴシック" w:hint="eastAsia"/>
          <w:color w:val="FF0000"/>
          <w:sz w:val="36"/>
          <w:szCs w:val="32"/>
        </w:rPr>
        <w:t>経営102戦略ビジネスゲーム</w:t>
      </w:r>
      <w:r w:rsidRPr="00CB0359">
        <w:rPr>
          <w:rFonts w:ascii="游ゴシック" w:eastAsia="游ゴシック" w:hAnsi="游ゴシック"/>
          <w:color w:val="FF0000"/>
          <w:sz w:val="36"/>
          <w:szCs w:val="32"/>
        </w:rPr>
        <w:t xml:space="preserve">　</w:t>
      </w:r>
      <w:r w:rsidRPr="00CB0359">
        <w:rPr>
          <w:rFonts w:ascii="游ゴシック" w:eastAsia="游ゴシック" w:hAnsi="游ゴシック" w:hint="eastAsia"/>
          <w:color w:val="FF0000"/>
          <w:sz w:val="36"/>
          <w:szCs w:val="32"/>
          <w:u w:val="single"/>
        </w:rPr>
        <w:t>当日</w:t>
      </w:r>
      <w:r w:rsidRPr="00CB0359">
        <w:rPr>
          <w:rFonts w:ascii="游ゴシック" w:eastAsia="游ゴシック" w:hAnsi="游ゴシック"/>
          <w:color w:val="FF0000"/>
          <w:sz w:val="36"/>
          <w:szCs w:val="32"/>
          <w:u w:val="single"/>
        </w:rPr>
        <w:t>欠席</w:t>
      </w:r>
      <w:r w:rsidRPr="00CB0359">
        <w:rPr>
          <w:rFonts w:ascii="游ゴシック" w:eastAsia="游ゴシック" w:hAnsi="游ゴシック" w:hint="eastAsia"/>
          <w:color w:val="FF0000"/>
          <w:sz w:val="36"/>
          <w:szCs w:val="32"/>
          <w:u w:val="single"/>
        </w:rPr>
        <w:t>届</w:t>
      </w:r>
    </w:p>
    <w:p w14:paraId="397002DB" w14:textId="77777777" w:rsidR="00DF07E1" w:rsidRPr="00CB0359" w:rsidRDefault="00DF07E1" w:rsidP="00DF07E1">
      <w:pPr>
        <w:rPr>
          <w:rFonts w:ascii="游ゴシック" w:eastAsia="游ゴシック" w:hAnsi="游ゴシック"/>
          <w:sz w:val="32"/>
          <w:szCs w:val="32"/>
        </w:rPr>
      </w:pPr>
    </w:p>
    <w:p w14:paraId="192A683F" w14:textId="77777777" w:rsidR="00DF07E1" w:rsidRPr="00CB0359" w:rsidRDefault="00DF07E1" w:rsidP="00DF07E1">
      <w:pPr>
        <w:spacing w:line="0" w:lineRule="atLeast"/>
        <w:rPr>
          <w:rFonts w:ascii="游ゴシック" w:eastAsia="游ゴシック" w:hAnsi="游ゴシック"/>
          <w:sz w:val="22"/>
        </w:rPr>
      </w:pPr>
      <w:r w:rsidRPr="00CB0359">
        <w:rPr>
          <w:rFonts w:ascii="游ゴシック" w:eastAsia="游ゴシック" w:hAnsi="游ゴシック"/>
          <w:spacing w:val="22"/>
          <w:kern w:val="0"/>
          <w:sz w:val="22"/>
          <w:fitText w:val="3120" w:id="-1554241277"/>
        </w:rPr>
        <w:t>東海実務補習所運営委員</w:t>
      </w:r>
      <w:r w:rsidRPr="00CB0359">
        <w:rPr>
          <w:rFonts w:ascii="游ゴシック" w:eastAsia="游ゴシック" w:hAnsi="游ゴシック"/>
          <w:spacing w:val="-2"/>
          <w:kern w:val="0"/>
          <w:sz w:val="22"/>
          <w:fitText w:val="3120" w:id="-1554241277"/>
        </w:rPr>
        <w:t>会</w:t>
      </w:r>
    </w:p>
    <w:p w14:paraId="0AEE06D1" w14:textId="5F71BA12" w:rsidR="00DF07E1" w:rsidRPr="00CB0359" w:rsidRDefault="00DF07E1" w:rsidP="00DF07E1">
      <w:pPr>
        <w:spacing w:line="0" w:lineRule="atLeast"/>
        <w:rPr>
          <w:rFonts w:ascii="游ゴシック" w:eastAsia="游ゴシック" w:hAnsi="游ゴシック"/>
          <w:sz w:val="22"/>
        </w:rPr>
      </w:pPr>
      <w:r w:rsidRPr="00CB0359">
        <w:rPr>
          <w:rFonts w:ascii="游ゴシック" w:eastAsia="游ゴシック" w:hAnsi="游ゴシック"/>
          <w:sz w:val="22"/>
        </w:rPr>
        <w:t xml:space="preserve">委員長　</w:t>
      </w:r>
      <w:r w:rsidRPr="00CB0359">
        <w:rPr>
          <w:rFonts w:ascii="游ゴシック" w:eastAsia="游ゴシック" w:hAnsi="游ゴシック" w:hint="eastAsia"/>
          <w:sz w:val="22"/>
        </w:rPr>
        <w:t xml:space="preserve">  </w:t>
      </w:r>
      <w:r w:rsidR="0003213F" w:rsidRPr="00CB0359">
        <w:rPr>
          <w:rFonts w:ascii="游ゴシック" w:eastAsia="游ゴシック" w:hAnsi="游ゴシック" w:hint="eastAsia"/>
          <w:sz w:val="22"/>
        </w:rPr>
        <w:t>後　藤　泰　彦</w:t>
      </w:r>
      <w:r w:rsidRPr="00CB0359">
        <w:rPr>
          <w:rFonts w:ascii="游ゴシック" w:eastAsia="游ゴシック" w:hAnsi="游ゴシック"/>
          <w:sz w:val="22"/>
        </w:rPr>
        <w:t xml:space="preserve">　殿</w:t>
      </w:r>
    </w:p>
    <w:p w14:paraId="68882FCE" w14:textId="77777777" w:rsidR="00DF07E1" w:rsidRPr="00CB0359" w:rsidRDefault="00DF07E1" w:rsidP="00DF07E1">
      <w:pPr>
        <w:spacing w:line="0" w:lineRule="atLeast"/>
        <w:rPr>
          <w:rFonts w:ascii="游ゴシック" w:eastAsia="游ゴシック" w:hAnsi="游ゴシック"/>
          <w:sz w:val="22"/>
        </w:rPr>
      </w:pPr>
    </w:p>
    <w:p w14:paraId="4B9ECE4C" w14:textId="7DA480C5" w:rsidR="00DF07E1" w:rsidRPr="00CB0359" w:rsidRDefault="00DF07E1" w:rsidP="00DF07E1">
      <w:pPr>
        <w:spacing w:line="0" w:lineRule="atLeast"/>
        <w:jc w:val="right"/>
        <w:rPr>
          <w:rFonts w:ascii="游ゴシック" w:eastAsia="游ゴシック" w:hAnsi="游ゴシック"/>
          <w:sz w:val="22"/>
        </w:rPr>
      </w:pPr>
      <w:r w:rsidRPr="00CB0359">
        <w:rPr>
          <w:rFonts w:ascii="游ゴシック" w:eastAsia="游ゴシック" w:hAnsi="游ゴシック"/>
          <w:sz w:val="22"/>
        </w:rPr>
        <w:t>20</w:t>
      </w:r>
      <w:r w:rsidRPr="00CB0359">
        <w:rPr>
          <w:rFonts w:ascii="游ゴシック" w:eastAsia="游ゴシック" w:hAnsi="游ゴシック" w:hint="eastAsia"/>
          <w:sz w:val="22"/>
        </w:rPr>
        <w:t>2</w:t>
      </w:r>
      <w:r w:rsidR="00384372">
        <w:rPr>
          <w:rFonts w:ascii="游ゴシック" w:eastAsia="游ゴシック" w:hAnsi="游ゴシック" w:hint="eastAsia"/>
          <w:sz w:val="22"/>
        </w:rPr>
        <w:t>4</w:t>
      </w:r>
      <w:r w:rsidRPr="00CB0359">
        <w:rPr>
          <w:rFonts w:ascii="游ゴシック" w:eastAsia="游ゴシック" w:hAnsi="游ゴシック"/>
          <w:sz w:val="22"/>
        </w:rPr>
        <w:t xml:space="preserve">年期　</w:t>
      </w:r>
      <w:r w:rsidRPr="00CB0359">
        <w:rPr>
          <w:rFonts w:ascii="游ゴシック" w:eastAsia="游ゴシック" w:hAnsi="游ゴシック" w:hint="eastAsia"/>
          <w:sz w:val="22"/>
        </w:rPr>
        <w:t>補習生</w:t>
      </w:r>
      <w:r w:rsidRPr="00CB0359">
        <w:rPr>
          <w:rFonts w:ascii="游ゴシック" w:eastAsia="游ゴシック" w:hAnsi="游ゴシック"/>
          <w:sz w:val="22"/>
        </w:rPr>
        <w:t>番号</w:t>
      </w:r>
      <w:r w:rsidRPr="00CB0359">
        <w:rPr>
          <w:rFonts w:ascii="游ゴシック" w:eastAsia="游ゴシック" w:hAnsi="游ゴシック" w:hint="eastAsia"/>
          <w:sz w:val="22"/>
        </w:rPr>
        <w:t xml:space="preserve">　　　</w:t>
      </w:r>
      <w:r w:rsidRPr="00CB0359">
        <w:rPr>
          <w:rFonts w:ascii="游ゴシック" w:eastAsia="游ゴシック" w:hAnsi="游ゴシック"/>
          <w:sz w:val="22"/>
        </w:rPr>
        <w:t xml:space="preserve">　　　</w:t>
      </w:r>
      <w:r w:rsidRPr="00CB0359">
        <w:rPr>
          <w:rFonts w:ascii="游ゴシック" w:eastAsia="游ゴシック" w:hAnsi="游ゴシック" w:hint="eastAsia"/>
          <w:sz w:val="22"/>
        </w:rPr>
        <w:t xml:space="preserve"> </w:t>
      </w:r>
      <w:r w:rsidRPr="00CB0359">
        <w:rPr>
          <w:rFonts w:ascii="游ゴシック" w:eastAsia="游ゴシック" w:hAnsi="游ゴシック"/>
          <w:sz w:val="22"/>
        </w:rPr>
        <w:t xml:space="preserve">　　　番</w:t>
      </w:r>
    </w:p>
    <w:p w14:paraId="265D18FF" w14:textId="77777777" w:rsidR="00DF07E1" w:rsidRPr="00CB0359" w:rsidRDefault="00DF07E1" w:rsidP="00DF07E1">
      <w:pPr>
        <w:spacing w:line="0" w:lineRule="atLeast"/>
        <w:ind w:right="-1" w:firstLineChars="1900" w:firstLine="4180"/>
        <w:rPr>
          <w:rFonts w:ascii="游ゴシック" w:eastAsia="游ゴシック" w:hAnsi="游ゴシック"/>
          <w:sz w:val="22"/>
        </w:rPr>
      </w:pPr>
      <w:r w:rsidRPr="00CB0359">
        <w:rPr>
          <w:rFonts w:ascii="游ゴシック" w:eastAsia="游ゴシック" w:hAnsi="游ゴシック"/>
          <w:sz w:val="22"/>
        </w:rPr>
        <w:t xml:space="preserve">氏　名　　　　　　　　　　　　</w:t>
      </w:r>
      <w:r w:rsidRPr="00CB0359">
        <w:rPr>
          <w:rFonts w:ascii="游ゴシック" w:eastAsia="游ゴシック" w:hAnsi="游ゴシック" w:hint="eastAsia"/>
          <w:sz w:val="22"/>
        </w:rPr>
        <w:t xml:space="preserve">　　　　　</w:t>
      </w:r>
    </w:p>
    <w:p w14:paraId="5C94AAE1" w14:textId="77777777" w:rsidR="00DF07E1" w:rsidRPr="00CB0359" w:rsidRDefault="00DF07E1" w:rsidP="00DF07E1">
      <w:pPr>
        <w:spacing w:line="0" w:lineRule="atLeast"/>
        <w:rPr>
          <w:rFonts w:ascii="游ゴシック" w:eastAsia="游ゴシック" w:hAnsi="游ゴシック"/>
          <w:sz w:val="22"/>
        </w:rPr>
      </w:pPr>
    </w:p>
    <w:p w14:paraId="4E6C5513" w14:textId="77777777" w:rsidR="00DF07E1" w:rsidRPr="00CB0359" w:rsidRDefault="00DF07E1" w:rsidP="00DF07E1">
      <w:pPr>
        <w:spacing w:line="0" w:lineRule="atLeast"/>
        <w:rPr>
          <w:rFonts w:ascii="游ゴシック" w:eastAsia="游ゴシック" w:hAnsi="游ゴシック"/>
          <w:sz w:val="22"/>
        </w:rPr>
      </w:pPr>
    </w:p>
    <w:p w14:paraId="2D08A3DA" w14:textId="70ACC479" w:rsidR="00DF07E1" w:rsidRPr="00CB0359" w:rsidRDefault="00DF07E1" w:rsidP="00DF07E1">
      <w:pPr>
        <w:spacing w:line="0" w:lineRule="atLeast"/>
        <w:ind w:firstLineChars="64" w:firstLine="141"/>
        <w:rPr>
          <w:rFonts w:ascii="游ゴシック" w:eastAsia="游ゴシック" w:hAnsi="游ゴシック"/>
          <w:sz w:val="22"/>
        </w:rPr>
      </w:pPr>
      <w:r w:rsidRPr="00CB0359">
        <w:rPr>
          <w:rFonts w:ascii="游ゴシック" w:eastAsia="游ゴシック" w:hAnsi="游ゴシック"/>
          <w:sz w:val="22"/>
        </w:rPr>
        <w:t>私は</w:t>
      </w:r>
      <w:r w:rsidRPr="00CB0359">
        <w:rPr>
          <w:rFonts w:ascii="游ゴシック" w:eastAsia="游ゴシック" w:hAnsi="游ゴシック" w:hint="eastAsia"/>
          <w:sz w:val="22"/>
        </w:rPr>
        <w:t>202</w:t>
      </w:r>
      <w:r w:rsidR="00384372">
        <w:rPr>
          <w:rFonts w:ascii="游ゴシック" w:eastAsia="游ゴシック" w:hAnsi="游ゴシック" w:hint="eastAsia"/>
          <w:sz w:val="22"/>
        </w:rPr>
        <w:t>4</w:t>
      </w:r>
      <w:r w:rsidRPr="00CB0359">
        <w:rPr>
          <w:rFonts w:ascii="游ゴシック" w:eastAsia="游ゴシック" w:hAnsi="游ゴシック" w:hint="eastAsia"/>
          <w:sz w:val="22"/>
        </w:rPr>
        <w:t>年度東海実務補習所における経営102戦略ビジネスゲームに参加する事となっておりましたが、</w:t>
      </w:r>
      <w:r w:rsidRPr="00CB0359">
        <w:rPr>
          <w:rFonts w:ascii="游ゴシック" w:eastAsia="游ゴシック" w:hAnsi="游ゴシック"/>
          <w:sz w:val="22"/>
        </w:rPr>
        <w:t>下記の理由により</w:t>
      </w:r>
      <w:r w:rsidR="0003213F" w:rsidRPr="00CB0359">
        <w:rPr>
          <w:rFonts w:ascii="游ゴシック" w:eastAsia="游ゴシック" w:hAnsi="游ゴシック" w:hint="eastAsia"/>
          <w:sz w:val="22"/>
        </w:rPr>
        <w:t>2</w:t>
      </w:r>
      <w:r w:rsidRPr="00CB0359">
        <w:rPr>
          <w:rFonts w:ascii="游ゴシック" w:eastAsia="游ゴシック" w:hAnsi="游ゴシック"/>
          <w:sz w:val="22"/>
        </w:rPr>
        <w:t>月</w:t>
      </w:r>
      <w:r w:rsidR="00384372">
        <w:rPr>
          <w:rFonts w:ascii="游ゴシック" w:eastAsia="游ゴシック" w:hAnsi="游ゴシック" w:hint="eastAsia"/>
          <w:sz w:val="22"/>
        </w:rPr>
        <w:t>7</w:t>
      </w:r>
      <w:r w:rsidRPr="00CB0359">
        <w:rPr>
          <w:rFonts w:ascii="游ゴシック" w:eastAsia="游ゴシック" w:hAnsi="游ゴシック"/>
          <w:sz w:val="22"/>
        </w:rPr>
        <w:t>日</w:t>
      </w:r>
      <w:r w:rsidR="00CB0359" w:rsidRPr="00CB0359">
        <w:rPr>
          <w:rFonts w:ascii="游ゴシック" w:eastAsia="游ゴシック" w:hAnsi="游ゴシック" w:hint="eastAsia"/>
          <w:sz w:val="22"/>
        </w:rPr>
        <w:t>-</w:t>
      </w:r>
      <w:r w:rsidR="00384372">
        <w:rPr>
          <w:rFonts w:ascii="游ゴシック" w:eastAsia="游ゴシック" w:hAnsi="游ゴシック" w:hint="eastAsia"/>
          <w:sz w:val="22"/>
        </w:rPr>
        <w:t>8</w:t>
      </w:r>
      <w:r w:rsidRPr="00CB0359">
        <w:rPr>
          <w:rFonts w:ascii="游ゴシック" w:eastAsia="游ゴシック" w:hAnsi="游ゴシック"/>
          <w:sz w:val="22"/>
        </w:rPr>
        <w:t>日の</w:t>
      </w:r>
      <w:r w:rsidRPr="00CB0359">
        <w:rPr>
          <w:rFonts w:ascii="游ゴシック" w:eastAsia="游ゴシック" w:hAnsi="游ゴシック" w:hint="eastAsia"/>
          <w:sz w:val="22"/>
        </w:rPr>
        <w:t>ビジネスゲーム</w:t>
      </w:r>
      <w:r w:rsidRPr="00CB0359">
        <w:rPr>
          <w:rFonts w:ascii="游ゴシック" w:eastAsia="游ゴシック" w:hAnsi="游ゴシック"/>
          <w:sz w:val="22"/>
        </w:rPr>
        <w:t>を</w:t>
      </w:r>
      <w:r w:rsidRPr="00CB0359">
        <w:rPr>
          <w:rFonts w:ascii="游ゴシック" w:eastAsia="游ゴシック" w:hAnsi="游ゴシック" w:hint="eastAsia"/>
          <w:sz w:val="22"/>
        </w:rPr>
        <w:t>急遽</w:t>
      </w:r>
      <w:r w:rsidRPr="00CB0359">
        <w:rPr>
          <w:rFonts w:ascii="游ゴシック" w:eastAsia="游ゴシック" w:hAnsi="游ゴシック"/>
          <w:sz w:val="22"/>
        </w:rPr>
        <w:t>欠席</w:t>
      </w:r>
      <w:r w:rsidRPr="00CB0359">
        <w:rPr>
          <w:rFonts w:ascii="游ゴシック" w:eastAsia="游ゴシック" w:hAnsi="游ゴシック" w:hint="eastAsia"/>
          <w:sz w:val="22"/>
        </w:rPr>
        <w:t>する事とさせていただきましたので本書面を提出させていただきます次第です。</w:t>
      </w:r>
    </w:p>
    <w:p w14:paraId="3F82B5E4" w14:textId="77777777" w:rsidR="00DF07E1" w:rsidRPr="00CB0359" w:rsidRDefault="00DF07E1" w:rsidP="00DF07E1">
      <w:pPr>
        <w:spacing w:line="0" w:lineRule="atLeast"/>
        <w:ind w:firstLineChars="64" w:firstLine="141"/>
        <w:rPr>
          <w:rFonts w:ascii="游ゴシック" w:eastAsia="游ゴシック" w:hAnsi="游ゴシック"/>
          <w:sz w:val="22"/>
        </w:rPr>
      </w:pPr>
    </w:p>
    <w:p w14:paraId="1488C18D" w14:textId="77777777" w:rsidR="00DF07E1" w:rsidRPr="00CB0359" w:rsidRDefault="00DF07E1" w:rsidP="00DF07E1">
      <w:pPr>
        <w:spacing w:line="0" w:lineRule="atLeast"/>
        <w:ind w:firstLineChars="64" w:firstLine="141"/>
        <w:rPr>
          <w:rFonts w:ascii="游ゴシック" w:eastAsia="游ゴシック" w:hAnsi="游ゴシック"/>
          <w:sz w:val="22"/>
        </w:rPr>
      </w:pPr>
      <w:r w:rsidRPr="00CB0359">
        <w:rPr>
          <w:rFonts w:ascii="游ゴシック" w:eastAsia="游ゴシック" w:hAnsi="游ゴシック"/>
          <w:sz w:val="22"/>
        </w:rPr>
        <w:t>ご承認</w:t>
      </w:r>
      <w:r w:rsidRPr="00CB0359">
        <w:rPr>
          <w:rFonts w:ascii="游ゴシック" w:eastAsia="游ゴシック" w:hAnsi="游ゴシック" w:hint="eastAsia"/>
          <w:sz w:val="22"/>
        </w:rPr>
        <w:t>いただきます様、何卒</w:t>
      </w:r>
      <w:r w:rsidRPr="00CB0359">
        <w:rPr>
          <w:rFonts w:ascii="游ゴシック" w:eastAsia="游ゴシック" w:hAnsi="游ゴシック"/>
          <w:sz w:val="22"/>
        </w:rPr>
        <w:t>よろしくお願いいたします。</w:t>
      </w:r>
    </w:p>
    <w:p w14:paraId="5D75E9E8" w14:textId="77777777" w:rsidR="00DF07E1" w:rsidRPr="00CB0359" w:rsidRDefault="00DF07E1" w:rsidP="00DF07E1">
      <w:pPr>
        <w:spacing w:line="0" w:lineRule="atLeast"/>
        <w:ind w:firstLineChars="64" w:firstLine="141"/>
        <w:rPr>
          <w:rFonts w:ascii="游ゴシック" w:eastAsia="游ゴシック" w:hAnsi="游ゴシック"/>
          <w:sz w:val="22"/>
        </w:rPr>
      </w:pPr>
    </w:p>
    <w:p w14:paraId="0F9B3F27" w14:textId="77777777" w:rsidR="00DF07E1" w:rsidRPr="00CB0359" w:rsidRDefault="00DF07E1" w:rsidP="00DF07E1">
      <w:pPr>
        <w:spacing w:line="0" w:lineRule="atLeast"/>
        <w:ind w:firstLineChars="64" w:firstLine="141"/>
        <w:rPr>
          <w:rFonts w:ascii="游ゴシック" w:eastAsia="游ゴシック" w:hAnsi="游ゴシック"/>
          <w:sz w:val="22"/>
        </w:rPr>
      </w:pPr>
    </w:p>
    <w:p w14:paraId="51D274C9" w14:textId="77777777" w:rsidR="00DF07E1" w:rsidRPr="00CB0359" w:rsidRDefault="00DF07E1" w:rsidP="00DF07E1">
      <w:pPr>
        <w:spacing w:line="0" w:lineRule="atLeast"/>
        <w:ind w:firstLineChars="64" w:firstLine="115"/>
        <w:rPr>
          <w:rFonts w:ascii="游ゴシック" w:eastAsia="游ゴシック" w:hAnsi="游ゴシック"/>
          <w:sz w:val="18"/>
          <w:szCs w:val="20"/>
        </w:rPr>
      </w:pPr>
      <w:r w:rsidRPr="00CB0359">
        <w:rPr>
          <w:rFonts w:ascii="游ゴシック" w:eastAsia="游ゴシック" w:hAnsi="游ゴシック" w:hint="eastAsia"/>
          <w:sz w:val="18"/>
          <w:szCs w:val="20"/>
        </w:rPr>
        <w:t>※　お支払いいただいている費用は理由に関わらず返却されませんのでご了承ください。</w:t>
      </w:r>
    </w:p>
    <w:p w14:paraId="08662876" w14:textId="77777777" w:rsidR="00DF07E1" w:rsidRPr="00CB0359" w:rsidRDefault="00DF07E1" w:rsidP="00DF07E1">
      <w:pPr>
        <w:spacing w:line="0" w:lineRule="atLeast"/>
        <w:ind w:leftChars="67" w:left="488" w:hangingChars="193" w:hanging="347"/>
        <w:rPr>
          <w:rFonts w:ascii="游ゴシック" w:eastAsia="游ゴシック" w:hAnsi="游ゴシック"/>
          <w:sz w:val="18"/>
          <w:szCs w:val="20"/>
        </w:rPr>
      </w:pPr>
      <w:r w:rsidRPr="00CB0359">
        <w:rPr>
          <w:rFonts w:ascii="游ゴシック" w:eastAsia="游ゴシック" w:hAnsi="游ゴシック" w:hint="eastAsia"/>
          <w:sz w:val="18"/>
          <w:szCs w:val="20"/>
        </w:rPr>
        <w:t>※　本件につき事務局、または所属する監査法人の補習委員等よりヒアリングが行われる事があります。</w:t>
      </w:r>
    </w:p>
    <w:p w14:paraId="522AFD73" w14:textId="77777777" w:rsidR="00DF07E1" w:rsidRPr="00CB0359" w:rsidRDefault="00DF07E1" w:rsidP="00DF07E1">
      <w:pPr>
        <w:spacing w:line="0" w:lineRule="atLeast"/>
        <w:rPr>
          <w:rFonts w:ascii="游ゴシック" w:eastAsia="游ゴシック" w:hAnsi="游ゴシック"/>
          <w:sz w:val="22"/>
        </w:rPr>
      </w:pPr>
    </w:p>
    <w:p w14:paraId="564A02A9" w14:textId="77777777" w:rsidR="00DF07E1" w:rsidRPr="00CB0359" w:rsidRDefault="00DF07E1" w:rsidP="00DF07E1">
      <w:pPr>
        <w:spacing w:line="0" w:lineRule="atLeast"/>
        <w:rPr>
          <w:rFonts w:ascii="游ゴシック" w:eastAsia="游ゴシック" w:hAnsi="游ゴシック"/>
          <w:sz w:val="22"/>
        </w:rPr>
      </w:pPr>
    </w:p>
    <w:p w14:paraId="7054FE16" w14:textId="77777777" w:rsidR="00DF07E1" w:rsidRPr="00CB0359" w:rsidRDefault="00DF07E1" w:rsidP="00DF07E1">
      <w:pPr>
        <w:spacing w:line="0" w:lineRule="atLeast"/>
        <w:rPr>
          <w:rFonts w:ascii="游ゴシック" w:eastAsia="游ゴシック" w:hAnsi="游ゴシック"/>
          <w:sz w:val="22"/>
        </w:rPr>
      </w:pPr>
    </w:p>
    <w:p w14:paraId="07A47307" w14:textId="77777777" w:rsidR="00DF07E1" w:rsidRPr="00CB0359" w:rsidRDefault="00DF07E1" w:rsidP="00DF07E1">
      <w:pPr>
        <w:spacing w:line="0" w:lineRule="atLeast"/>
        <w:rPr>
          <w:rFonts w:ascii="游ゴシック" w:eastAsia="游ゴシック" w:hAnsi="游ゴシック"/>
          <w:sz w:val="22"/>
        </w:rPr>
      </w:pPr>
      <w:r w:rsidRPr="00CB0359">
        <w:rPr>
          <w:rFonts w:ascii="游ゴシック" w:eastAsia="游ゴシック" w:hAnsi="游ゴシック"/>
          <w:sz w:val="22"/>
        </w:rPr>
        <w:t>理</w:t>
      </w:r>
      <w:r w:rsidRPr="00CB0359">
        <w:rPr>
          <w:rFonts w:ascii="游ゴシック" w:eastAsia="游ゴシック" w:hAnsi="游ゴシック" w:hint="eastAsia"/>
          <w:sz w:val="22"/>
        </w:rPr>
        <w:t xml:space="preserve">　</w:t>
      </w:r>
      <w:r w:rsidRPr="00CB0359">
        <w:rPr>
          <w:rFonts w:ascii="游ゴシック" w:eastAsia="游ゴシック" w:hAnsi="游ゴシック"/>
          <w:sz w:val="22"/>
        </w:rPr>
        <w:t xml:space="preserve">　由</w:t>
      </w:r>
    </w:p>
    <w:p w14:paraId="4ADD8FB6" w14:textId="77777777" w:rsidR="00DF07E1" w:rsidRPr="00CB0359" w:rsidRDefault="00DF07E1" w:rsidP="00DF07E1">
      <w:pPr>
        <w:spacing w:line="0" w:lineRule="atLeast"/>
        <w:rPr>
          <w:rFonts w:ascii="游ゴシック" w:eastAsia="游ゴシック" w:hAnsi="游ゴシック"/>
          <w:sz w:val="22"/>
        </w:rPr>
      </w:pPr>
    </w:p>
    <w:p w14:paraId="30DF0D7D" w14:textId="77777777" w:rsidR="00DF07E1" w:rsidRPr="00CB0359" w:rsidRDefault="00DF07E1" w:rsidP="00DF07E1">
      <w:pPr>
        <w:spacing w:line="0" w:lineRule="atLeast"/>
        <w:rPr>
          <w:rFonts w:ascii="游ゴシック" w:eastAsia="游ゴシック" w:hAnsi="游ゴシック"/>
          <w:sz w:val="22"/>
        </w:rPr>
      </w:pPr>
    </w:p>
    <w:p w14:paraId="78153C1D" w14:textId="77777777" w:rsidR="00DF07E1" w:rsidRPr="00CB0359" w:rsidRDefault="00DF07E1" w:rsidP="00DF07E1">
      <w:pPr>
        <w:spacing w:line="0" w:lineRule="atLeast"/>
        <w:rPr>
          <w:rFonts w:ascii="游ゴシック" w:eastAsia="游ゴシック" w:hAnsi="游ゴシック"/>
          <w:sz w:val="22"/>
        </w:rPr>
      </w:pPr>
    </w:p>
    <w:p w14:paraId="61B01E38" w14:textId="77777777" w:rsidR="00DF07E1" w:rsidRPr="00CB0359" w:rsidRDefault="00DF07E1" w:rsidP="00DF07E1">
      <w:pPr>
        <w:spacing w:line="0" w:lineRule="atLeast"/>
        <w:rPr>
          <w:rFonts w:ascii="游ゴシック" w:eastAsia="游ゴシック" w:hAnsi="游ゴシック"/>
          <w:sz w:val="22"/>
        </w:rPr>
      </w:pPr>
    </w:p>
    <w:p w14:paraId="3C842395" w14:textId="77777777" w:rsidR="00DF07E1" w:rsidRPr="00CB0359" w:rsidRDefault="00DF07E1" w:rsidP="00DF07E1">
      <w:pPr>
        <w:spacing w:line="0" w:lineRule="atLeast"/>
        <w:rPr>
          <w:rFonts w:ascii="游ゴシック" w:eastAsia="游ゴシック" w:hAnsi="游ゴシック"/>
          <w:sz w:val="22"/>
        </w:rPr>
      </w:pPr>
    </w:p>
    <w:p w14:paraId="3455F1C8" w14:textId="44949D2F" w:rsidR="00DF07E1" w:rsidRPr="00CB0359" w:rsidRDefault="00DF07E1" w:rsidP="00DF07E1">
      <w:pPr>
        <w:spacing w:line="0" w:lineRule="atLeast"/>
        <w:rPr>
          <w:rFonts w:ascii="游ゴシック" w:eastAsia="游ゴシック" w:hAnsi="游ゴシック"/>
          <w:sz w:val="22"/>
        </w:rPr>
      </w:pPr>
    </w:p>
    <w:p w14:paraId="145EFE7A" w14:textId="1B553F1A" w:rsidR="0003213F" w:rsidRPr="00CB0359" w:rsidRDefault="0003213F" w:rsidP="00DF07E1">
      <w:pPr>
        <w:spacing w:line="0" w:lineRule="atLeast"/>
        <w:rPr>
          <w:rFonts w:ascii="游ゴシック" w:eastAsia="游ゴシック" w:hAnsi="游ゴシック"/>
          <w:sz w:val="22"/>
        </w:rPr>
      </w:pPr>
    </w:p>
    <w:p w14:paraId="30628570" w14:textId="77777777" w:rsidR="0003213F" w:rsidRPr="00CB0359" w:rsidRDefault="0003213F" w:rsidP="00DF07E1">
      <w:pPr>
        <w:spacing w:line="0" w:lineRule="atLeast"/>
        <w:rPr>
          <w:rFonts w:ascii="游ゴシック" w:eastAsia="游ゴシック" w:hAnsi="游ゴシック"/>
          <w:sz w:val="22"/>
        </w:rPr>
      </w:pPr>
    </w:p>
    <w:p w14:paraId="602959A6" w14:textId="77777777" w:rsidR="00DF07E1" w:rsidRPr="00CB0359" w:rsidRDefault="00DF07E1" w:rsidP="00DF07E1">
      <w:pPr>
        <w:pStyle w:val="a7"/>
        <w:spacing w:line="0" w:lineRule="atLeast"/>
        <w:rPr>
          <w:rFonts w:ascii="游ゴシック" w:eastAsia="游ゴシック" w:hAnsi="游ゴシック"/>
        </w:rPr>
      </w:pPr>
      <w:r w:rsidRPr="00CB0359">
        <w:rPr>
          <w:rFonts w:ascii="游ゴシック" w:eastAsia="游ゴシック" w:hAnsi="游ゴシック"/>
        </w:rPr>
        <w:t>以上</w:t>
      </w:r>
    </w:p>
    <w:p w14:paraId="2D6126E6" w14:textId="77777777" w:rsidR="006A448E" w:rsidRPr="00CB0359" w:rsidRDefault="006A448E" w:rsidP="00DF07E1">
      <w:pPr>
        <w:spacing w:line="0" w:lineRule="atLeast"/>
        <w:rPr>
          <w:rFonts w:ascii="游ゴシック" w:eastAsia="游ゴシック" w:hAnsi="游ゴシック"/>
        </w:rPr>
      </w:pPr>
    </w:p>
    <w:sectPr w:rsidR="006A448E" w:rsidRPr="00CB0359" w:rsidSect="00C7183A">
      <w:pgSz w:w="11906" w:h="16838"/>
      <w:pgMar w:top="1985" w:right="1701" w:bottom="1701" w:left="1701" w:header="851" w:footer="2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D56F" w14:textId="77777777" w:rsidR="005C4F94" w:rsidRDefault="005C4F94" w:rsidP="00DF07E1">
      <w:r>
        <w:separator/>
      </w:r>
    </w:p>
  </w:endnote>
  <w:endnote w:type="continuationSeparator" w:id="0">
    <w:p w14:paraId="708F60C1" w14:textId="77777777" w:rsidR="005C4F94" w:rsidRDefault="005C4F94" w:rsidP="00DF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83B2A" w14:textId="77777777" w:rsidR="005C4F94" w:rsidRDefault="005C4F94" w:rsidP="00DF07E1">
      <w:r>
        <w:separator/>
      </w:r>
    </w:p>
  </w:footnote>
  <w:footnote w:type="continuationSeparator" w:id="0">
    <w:p w14:paraId="42BFE0A7" w14:textId="77777777" w:rsidR="005C4F94" w:rsidRDefault="005C4F94" w:rsidP="00DF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14F01"/>
    <w:multiLevelType w:val="hybridMultilevel"/>
    <w:tmpl w:val="8FA2DC18"/>
    <w:lvl w:ilvl="0" w:tplc="91CEFE2C">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47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4C"/>
    <w:rsid w:val="0003213F"/>
    <w:rsid w:val="000833AB"/>
    <w:rsid w:val="000E1E20"/>
    <w:rsid w:val="00384372"/>
    <w:rsid w:val="005C4F94"/>
    <w:rsid w:val="006A448E"/>
    <w:rsid w:val="00810F4C"/>
    <w:rsid w:val="00BD6FFA"/>
    <w:rsid w:val="00C7183A"/>
    <w:rsid w:val="00CB0359"/>
    <w:rsid w:val="00DF07E1"/>
    <w:rsid w:val="00E95B15"/>
    <w:rsid w:val="00EB32A7"/>
    <w:rsid w:val="00F3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16CC8"/>
  <w15:chartTrackingRefBased/>
  <w15:docId w15:val="{D4DC1CC3-AF3A-49A0-B95D-DE65469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7E1"/>
    <w:pPr>
      <w:tabs>
        <w:tab w:val="center" w:pos="4252"/>
        <w:tab w:val="right" w:pos="8504"/>
      </w:tabs>
      <w:snapToGrid w:val="0"/>
    </w:pPr>
  </w:style>
  <w:style w:type="character" w:customStyle="1" w:styleId="a4">
    <w:name w:val="ヘッダー (文字)"/>
    <w:basedOn w:val="a0"/>
    <w:link w:val="a3"/>
    <w:uiPriority w:val="99"/>
    <w:rsid w:val="00DF07E1"/>
  </w:style>
  <w:style w:type="paragraph" w:styleId="a5">
    <w:name w:val="footer"/>
    <w:basedOn w:val="a"/>
    <w:link w:val="a6"/>
    <w:uiPriority w:val="99"/>
    <w:unhideWhenUsed/>
    <w:rsid w:val="00DF07E1"/>
    <w:pPr>
      <w:tabs>
        <w:tab w:val="center" w:pos="4252"/>
        <w:tab w:val="right" w:pos="8504"/>
      </w:tabs>
      <w:snapToGrid w:val="0"/>
    </w:pPr>
  </w:style>
  <w:style w:type="character" w:customStyle="1" w:styleId="a6">
    <w:name w:val="フッター (文字)"/>
    <w:basedOn w:val="a0"/>
    <w:link w:val="a5"/>
    <w:uiPriority w:val="99"/>
    <w:rsid w:val="00DF07E1"/>
  </w:style>
  <w:style w:type="paragraph" w:styleId="a7">
    <w:name w:val="Closing"/>
    <w:basedOn w:val="a"/>
    <w:link w:val="a8"/>
    <w:uiPriority w:val="99"/>
    <w:unhideWhenUsed/>
    <w:rsid w:val="00DF07E1"/>
    <w:pPr>
      <w:jc w:val="right"/>
    </w:pPr>
    <w:rPr>
      <w:rFonts w:asciiTheme="majorEastAsia" w:eastAsiaTheme="majorEastAsia" w:hAnsiTheme="majorEastAsia"/>
      <w:sz w:val="22"/>
    </w:rPr>
  </w:style>
  <w:style w:type="character" w:customStyle="1" w:styleId="a8">
    <w:name w:val="結語 (文字)"/>
    <w:basedOn w:val="a0"/>
    <w:link w:val="a7"/>
    <w:uiPriority w:val="99"/>
    <w:rsid w:val="00DF07E1"/>
    <w:rPr>
      <w:rFonts w:asciiTheme="majorEastAsia" w:eastAsiaTheme="majorEastAsia" w:hAnsiTheme="majorEastAsia"/>
      <w:sz w:val="22"/>
    </w:rPr>
  </w:style>
  <w:style w:type="paragraph" w:styleId="a9">
    <w:name w:val="List Paragraph"/>
    <w:basedOn w:val="a"/>
    <w:uiPriority w:val="34"/>
    <w:qFormat/>
    <w:rsid w:val="00DF07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301</Characters>
  <Application>Microsoft Office Word</Application>
  <DocSecurity>0</DocSecurity>
  <Lines>2</Lines>
  <Paragraphs>1</Paragraphs>
  <ScaleCrop>false</ScaleCrop>
  <Company>JICPA</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Yahata Kumi</dc:creator>
  <cp:keywords/>
  <dc:description/>
  <cp:lastModifiedBy>Yahata Kumi</cp:lastModifiedBy>
  <cp:revision>10</cp:revision>
  <dcterms:created xsi:type="dcterms:W3CDTF">2022-03-11T07:40:00Z</dcterms:created>
  <dcterms:modified xsi:type="dcterms:W3CDTF">2024-12-25T06:25:00Z</dcterms:modified>
</cp:coreProperties>
</file>